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E7" w:rsidRPr="00414683" w:rsidRDefault="006C3641" w:rsidP="006C3641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414683">
        <w:rPr>
          <w:rFonts w:ascii="Arial" w:hAnsi="Arial" w:cs="Arial"/>
          <w:b/>
          <w:u w:val="single"/>
        </w:rPr>
        <w:t>NOTULEN RAPAT</w:t>
      </w:r>
    </w:p>
    <w:p w:rsidR="00A66623" w:rsidRDefault="00A66623" w:rsidP="006C3641">
      <w:pPr>
        <w:spacing w:after="0" w:line="240" w:lineRule="auto"/>
        <w:jc w:val="center"/>
        <w:rPr>
          <w:rFonts w:ascii="Arial" w:hAnsi="Arial" w:cs="Arial"/>
        </w:rPr>
      </w:pPr>
    </w:p>
    <w:p w:rsidR="006C3641" w:rsidRDefault="006C3641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7610A7">
        <w:rPr>
          <w:rFonts w:ascii="Arial" w:hAnsi="Arial" w:cs="Arial"/>
        </w:rPr>
        <w:t>ari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="00F06A90">
        <w:rPr>
          <w:rFonts w:ascii="Arial" w:hAnsi="Arial" w:cs="Arial"/>
        </w:rPr>
        <w:t>Rabu</w:t>
      </w:r>
      <w:r w:rsidR="00017F97">
        <w:rPr>
          <w:rFonts w:ascii="Arial" w:hAnsi="Arial" w:cs="Arial"/>
        </w:rPr>
        <w:t xml:space="preserve">, </w:t>
      </w:r>
      <w:r w:rsidR="00F06A90">
        <w:rPr>
          <w:rFonts w:ascii="Arial" w:hAnsi="Arial" w:cs="Arial"/>
        </w:rPr>
        <w:t>3</w:t>
      </w:r>
      <w:r w:rsidR="007610A7">
        <w:rPr>
          <w:rFonts w:ascii="Arial" w:hAnsi="Arial" w:cs="Arial"/>
        </w:rPr>
        <w:t xml:space="preserve"> </w:t>
      </w:r>
      <w:r w:rsidR="00F06A90">
        <w:rPr>
          <w:rFonts w:ascii="Arial" w:hAnsi="Arial" w:cs="Arial"/>
        </w:rPr>
        <w:t>Februari</w:t>
      </w:r>
      <w:r w:rsidR="007610A7">
        <w:rPr>
          <w:rFonts w:ascii="Arial" w:hAnsi="Arial" w:cs="Arial"/>
        </w:rPr>
        <w:t xml:space="preserve"> 2016</w:t>
      </w:r>
    </w:p>
    <w:p w:rsidR="006C3641" w:rsidRDefault="007610A7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Jam</w:t>
      </w:r>
      <w:r w:rsidR="006C3641">
        <w:rPr>
          <w:rFonts w:ascii="Arial" w:hAnsi="Arial" w:cs="Arial"/>
        </w:rPr>
        <w:t xml:space="preserve"> </w:t>
      </w:r>
      <w:r w:rsidR="006C3641">
        <w:rPr>
          <w:rFonts w:ascii="Arial" w:hAnsi="Arial" w:cs="Arial"/>
        </w:rPr>
        <w:tab/>
        <w:t>:</w:t>
      </w:r>
      <w:r w:rsidR="006C3641">
        <w:rPr>
          <w:rFonts w:ascii="Arial" w:hAnsi="Arial" w:cs="Arial"/>
        </w:rPr>
        <w:tab/>
        <w:t>08.00 WIB S/D S</w:t>
      </w:r>
      <w:r>
        <w:rPr>
          <w:rFonts w:ascii="Arial" w:hAnsi="Arial" w:cs="Arial"/>
        </w:rPr>
        <w:t>elesai</w:t>
      </w:r>
    </w:p>
    <w:p w:rsidR="006C3641" w:rsidRDefault="007610A7" w:rsidP="006C3641">
      <w:pPr>
        <w:tabs>
          <w:tab w:val="left" w:pos="1418"/>
          <w:tab w:val="left" w:pos="1560"/>
        </w:tabs>
        <w:spacing w:after="0" w:line="240" w:lineRule="auto"/>
        <w:ind w:left="1560" w:hanging="1560"/>
        <w:jc w:val="both"/>
        <w:rPr>
          <w:rFonts w:ascii="Arial" w:hAnsi="Arial" w:cs="Arial"/>
        </w:rPr>
      </w:pPr>
      <w:r>
        <w:rPr>
          <w:rFonts w:ascii="Arial" w:hAnsi="Arial" w:cs="Arial"/>
        </w:rPr>
        <w:t>Acara</w:t>
      </w:r>
      <w:r w:rsidR="006C3641">
        <w:rPr>
          <w:rFonts w:ascii="Arial" w:hAnsi="Arial" w:cs="Arial"/>
        </w:rPr>
        <w:t xml:space="preserve"> </w:t>
      </w:r>
      <w:r w:rsidR="006C3641">
        <w:rPr>
          <w:rFonts w:ascii="Arial" w:hAnsi="Arial" w:cs="Arial"/>
        </w:rPr>
        <w:tab/>
        <w:t>:</w:t>
      </w:r>
      <w:r w:rsidR="006C3641">
        <w:rPr>
          <w:rFonts w:ascii="Arial" w:hAnsi="Arial" w:cs="Arial"/>
        </w:rPr>
        <w:tab/>
      </w:r>
      <w:r>
        <w:rPr>
          <w:rFonts w:ascii="Arial" w:hAnsi="Arial" w:cs="Arial"/>
        </w:rPr>
        <w:t>Monitoring dan Evaluasi serta Reviu Renstra/IKU Lakip Inspektorat Kabupaten Barito Utara untuk tahun pelaksanaan 2015/</w:t>
      </w:r>
    </w:p>
    <w:p w:rsidR="006C3641" w:rsidRDefault="007610A7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Tempat</w:t>
      </w:r>
      <w:r w:rsidR="006C3641">
        <w:rPr>
          <w:rFonts w:ascii="Arial" w:hAnsi="Arial" w:cs="Arial"/>
        </w:rPr>
        <w:tab/>
        <w:t>:</w:t>
      </w:r>
      <w:r w:rsidR="006C3641">
        <w:rPr>
          <w:rFonts w:ascii="Arial" w:hAnsi="Arial" w:cs="Arial"/>
        </w:rPr>
        <w:tab/>
      </w:r>
      <w:r>
        <w:rPr>
          <w:rFonts w:ascii="Arial" w:hAnsi="Arial" w:cs="Arial"/>
        </w:rPr>
        <w:t>Ruang Kerja Inspektur Kabupaten Barito Utara.</w:t>
      </w:r>
    </w:p>
    <w:p w:rsidR="00464A4B" w:rsidRDefault="00464A4B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p w:rsidR="00464A4B" w:rsidRDefault="00464A4B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p w:rsidR="00464A4B" w:rsidRDefault="00464A4B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p w:rsidR="00464A4B" w:rsidRDefault="00A66623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Hasil pembahasan adalah :</w:t>
      </w:r>
    </w:p>
    <w:p w:rsidR="007610A7" w:rsidRPr="007610A7" w:rsidRDefault="00A66623" w:rsidP="007610A7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7610A7">
        <w:rPr>
          <w:rFonts w:ascii="Arial" w:hAnsi="Arial" w:cs="Arial"/>
        </w:rPr>
        <w:t xml:space="preserve">Laporan menunjukkan kinerja pencapaian sasaran pada tahun 2014  yang meliputi bidang </w:t>
      </w:r>
      <w:r w:rsidR="007610A7" w:rsidRPr="007610A7">
        <w:rPr>
          <w:rFonts w:ascii="Arial" w:hAnsi="Arial" w:cs="Arial"/>
        </w:rPr>
        <w:t>:</w:t>
      </w:r>
    </w:p>
    <w:p w:rsidR="00A66623" w:rsidRDefault="007610A7" w:rsidP="007610A7">
      <w:pPr>
        <w:pStyle w:val="ListParagraph"/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7610A7">
        <w:rPr>
          <w:rFonts w:ascii="Arial" w:hAnsi="Arial" w:cs="Arial"/>
        </w:rPr>
        <w:t>IKU Lakip :</w:t>
      </w:r>
      <w:r w:rsidR="00A66623" w:rsidRPr="007610A7">
        <w:rPr>
          <w:rFonts w:ascii="Arial" w:hAnsi="Arial" w:cs="Arial"/>
        </w:rPr>
        <w:t xml:space="preserve">Jumlah Laporan Hasil Pemeriksaan (LHP), Jumlah Tindak Lanjut Hasil Pemeriksaan (TLHP), Meningkatnya jumlah status temuan yang selesai ditindak lanjuti, Meningkatnya jumlah status penanganan kasus pengaduan masyarakat yang masuk.  </w:t>
      </w:r>
    </w:p>
    <w:p w:rsidR="007610A7" w:rsidRPr="007610A7" w:rsidRDefault="007610A7" w:rsidP="007610A7">
      <w:pPr>
        <w:pStyle w:val="ListParagraph"/>
        <w:tabs>
          <w:tab w:val="left" w:pos="284"/>
        </w:tabs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Renstra : yang berkaitan dengan pelaksanaan target tahun 2015.</w:t>
      </w:r>
    </w:p>
    <w:p w:rsidR="00A66623" w:rsidRPr="00A66623" w:rsidRDefault="00A66623" w:rsidP="007610A7">
      <w:pPr>
        <w:pStyle w:val="ListParagraph"/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66623">
        <w:rPr>
          <w:rFonts w:ascii="Arial" w:hAnsi="Arial" w:cs="Arial"/>
        </w:rPr>
        <w:t xml:space="preserve"> </w:t>
      </w:r>
    </w:p>
    <w:p w:rsidR="00A66623" w:rsidRPr="00A66623" w:rsidRDefault="00A66623" w:rsidP="007610A7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66623">
        <w:rPr>
          <w:rFonts w:ascii="Arial" w:hAnsi="Arial" w:cs="Arial"/>
        </w:rPr>
        <w:t xml:space="preserve">Berdasarkan hasil kinerja menunjukkan ada beberapa capaian sasaran yang memenuhi bahkan melebihi target yang telah ditetapkan, tetapi terdapat capaian yang lebih rendah daripada target yang ditetapkan </w:t>
      </w:r>
      <w:r w:rsidR="007610A7">
        <w:rPr>
          <w:rFonts w:ascii="Arial" w:hAnsi="Arial" w:cs="Arial"/>
        </w:rPr>
        <w:t xml:space="preserve">baik pada tahun yang bersangkutan </w:t>
      </w:r>
      <w:r>
        <w:rPr>
          <w:rFonts w:ascii="Arial" w:hAnsi="Arial" w:cs="Arial"/>
        </w:rPr>
        <w:t xml:space="preserve">dari tahun sebelumnya </w:t>
      </w:r>
      <w:r w:rsidRPr="00A66623">
        <w:rPr>
          <w:rFonts w:ascii="Arial" w:hAnsi="Arial" w:cs="Arial"/>
        </w:rPr>
        <w:t xml:space="preserve">dengan berbagai akar penyebab masalah yang melatarbelakangi tidak tercapainnya target tersebut.  </w:t>
      </w:r>
    </w:p>
    <w:p w:rsidR="00A66623" w:rsidRPr="00A66623" w:rsidRDefault="00A66623" w:rsidP="00A66623">
      <w:pPr>
        <w:pStyle w:val="ListParagraph"/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p w:rsidR="00464A4B" w:rsidRDefault="00A66623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Kesimpulan hasil pembahasan :</w:t>
      </w:r>
    </w:p>
    <w:p w:rsidR="00A66623" w:rsidRDefault="00A66623" w:rsidP="007610A7">
      <w:pPr>
        <w:pStyle w:val="ListParagraph"/>
        <w:numPr>
          <w:ilvl w:val="0"/>
          <w:numId w:val="2"/>
        </w:numPr>
        <w:tabs>
          <w:tab w:val="left" w:pos="1418"/>
          <w:tab w:val="left" w:pos="1560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66623">
        <w:rPr>
          <w:rFonts w:ascii="Arial" w:hAnsi="Arial" w:cs="Arial"/>
        </w:rPr>
        <w:t xml:space="preserve">Laporan hasil pencapaian sasaran </w:t>
      </w:r>
      <w:r>
        <w:rPr>
          <w:rFonts w:ascii="Arial" w:hAnsi="Arial" w:cs="Arial"/>
        </w:rPr>
        <w:t>Inspektorat Kabupaten Barito Utara</w:t>
      </w:r>
      <w:r w:rsidRPr="00A66623">
        <w:rPr>
          <w:rFonts w:ascii="Arial" w:hAnsi="Arial" w:cs="Arial"/>
        </w:rPr>
        <w:t xml:space="preserve"> tahun 201</w:t>
      </w:r>
      <w:r>
        <w:rPr>
          <w:rFonts w:ascii="Arial" w:hAnsi="Arial" w:cs="Arial"/>
        </w:rPr>
        <w:t>5</w:t>
      </w:r>
      <w:r w:rsidRPr="00A66623">
        <w:rPr>
          <w:rFonts w:ascii="Arial" w:hAnsi="Arial" w:cs="Arial"/>
        </w:rPr>
        <w:t xml:space="preserve"> yang telah disampaikan diatas masih ditemukan berbagai macam kekurangan. Dan sebagai bagian dari siklus </w:t>
      </w:r>
      <w:r>
        <w:rPr>
          <w:rFonts w:ascii="Arial" w:hAnsi="Arial" w:cs="Arial"/>
        </w:rPr>
        <w:t>pelaksanaan tugas dan fungsi yang</w:t>
      </w:r>
      <w:r w:rsidRPr="00A66623">
        <w:rPr>
          <w:rFonts w:ascii="Arial" w:hAnsi="Arial" w:cs="Arial"/>
        </w:rPr>
        <w:t xml:space="preserve"> berkelanjutan, maka perbaikan akan terus dilakukan pada tahun-tahun mendatang. </w:t>
      </w:r>
      <w:r>
        <w:rPr>
          <w:rFonts w:ascii="Arial" w:hAnsi="Arial" w:cs="Arial"/>
        </w:rPr>
        <w:t>Hasil pencapaian kinerja ini</w:t>
      </w:r>
      <w:r w:rsidRPr="00A66623">
        <w:rPr>
          <w:rFonts w:ascii="Arial" w:hAnsi="Arial" w:cs="Arial"/>
        </w:rPr>
        <w:t xml:space="preserve"> diharapkan dapat digunakan sebagai bahan evaluasi diri bagi </w:t>
      </w:r>
      <w:r>
        <w:rPr>
          <w:rFonts w:ascii="Arial" w:hAnsi="Arial" w:cs="Arial"/>
        </w:rPr>
        <w:t xml:space="preserve">Inspektorat Kabupaten Barito Utara </w:t>
      </w:r>
      <w:r w:rsidRPr="00A66623">
        <w:rPr>
          <w:rFonts w:ascii="Arial" w:hAnsi="Arial" w:cs="Arial"/>
        </w:rPr>
        <w:t>terhadap kinerjanya di tahun 201</w:t>
      </w:r>
      <w:r>
        <w:rPr>
          <w:rFonts w:ascii="Arial" w:hAnsi="Arial" w:cs="Arial"/>
        </w:rPr>
        <w:t>6</w:t>
      </w:r>
      <w:r w:rsidRPr="00A66623">
        <w:rPr>
          <w:rFonts w:ascii="Arial" w:hAnsi="Arial" w:cs="Arial"/>
        </w:rPr>
        <w:t xml:space="preserve">. Selanjutnya masukan dan saran dari </w:t>
      </w:r>
      <w:r>
        <w:rPr>
          <w:rFonts w:ascii="Arial" w:hAnsi="Arial" w:cs="Arial"/>
        </w:rPr>
        <w:t xml:space="preserve">Pejabat Struktural Eselon III sebagai Inspektur Pembantu yang melaksanaan tugas dan fungsi pengawasan </w:t>
      </w:r>
      <w:r w:rsidRPr="00A66623">
        <w:rPr>
          <w:rFonts w:ascii="Arial" w:hAnsi="Arial" w:cs="Arial"/>
        </w:rPr>
        <w:t xml:space="preserve">dan seluruh pemangku kepentingan dijadikan sebagai bahan perbaikan berkelanjutan di tahun yang akan datang. </w:t>
      </w:r>
    </w:p>
    <w:p w:rsidR="00A66623" w:rsidRPr="00A66623" w:rsidRDefault="00A66623" w:rsidP="007610A7">
      <w:pPr>
        <w:pStyle w:val="ListParagraph"/>
        <w:numPr>
          <w:ilvl w:val="0"/>
          <w:numId w:val="2"/>
        </w:numPr>
        <w:tabs>
          <w:tab w:val="left" w:pos="1418"/>
          <w:tab w:val="left" w:pos="1560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66623">
        <w:rPr>
          <w:rFonts w:ascii="Arial" w:hAnsi="Arial" w:cs="Arial"/>
        </w:rPr>
        <w:t xml:space="preserve">Dengan memperhatikan bahwa beberapa indikator </w:t>
      </w:r>
      <w:r>
        <w:rPr>
          <w:rFonts w:ascii="Arial" w:hAnsi="Arial" w:cs="Arial"/>
        </w:rPr>
        <w:t>rendah dari tahun sebelumnya walaupun secara target untuk tahun yang bersangkutan terpenuhi dan sebagian melebihi target</w:t>
      </w:r>
      <w:r w:rsidRPr="00A66623">
        <w:rPr>
          <w:rFonts w:ascii="Arial" w:hAnsi="Arial" w:cs="Arial"/>
        </w:rPr>
        <w:t xml:space="preserve"> maka untuk selanjutnya monev </w:t>
      </w:r>
      <w:r>
        <w:rPr>
          <w:rFonts w:ascii="Arial" w:hAnsi="Arial" w:cs="Arial"/>
        </w:rPr>
        <w:t>berikutnya</w:t>
      </w:r>
      <w:r w:rsidRPr="00A66623">
        <w:rPr>
          <w:rFonts w:ascii="Arial" w:hAnsi="Arial" w:cs="Arial"/>
        </w:rPr>
        <w:t xml:space="preserve"> diperlukan Laporan Evaluasi Kinerja Pelaksanaan Renstra </w:t>
      </w:r>
      <w:r w:rsidR="007610A7">
        <w:rPr>
          <w:rFonts w:ascii="Arial" w:hAnsi="Arial" w:cs="Arial"/>
        </w:rPr>
        <w:t xml:space="preserve">dan IKU </w:t>
      </w:r>
      <w:r w:rsidRPr="00A66623">
        <w:rPr>
          <w:rFonts w:ascii="Arial" w:hAnsi="Arial" w:cs="Arial"/>
        </w:rPr>
        <w:t xml:space="preserve">secara terkonsolidasi dari seluruh unit kerja. </w:t>
      </w:r>
    </w:p>
    <w:p w:rsidR="00464A4B" w:rsidRDefault="00464A4B" w:rsidP="00414683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p w:rsidR="00464A4B" w:rsidRDefault="00464A4B" w:rsidP="00414683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2"/>
        <w:gridCol w:w="542"/>
        <w:gridCol w:w="4220"/>
      </w:tblGrid>
      <w:tr w:rsidR="007610A7" w:rsidTr="007610A7">
        <w:tc>
          <w:tcPr>
            <w:tcW w:w="4372" w:type="dxa"/>
          </w:tcPr>
          <w:p w:rsidR="007610A7" w:rsidRDefault="007610A7" w:rsidP="004146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Mengetahui :</w:t>
            </w:r>
          </w:p>
          <w:p w:rsidR="007610A7" w:rsidRDefault="007610A7" w:rsidP="004146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Inspektur Kabupaten Barito Utara,</w:t>
            </w:r>
          </w:p>
        </w:tc>
        <w:tc>
          <w:tcPr>
            <w:tcW w:w="542" w:type="dxa"/>
          </w:tcPr>
          <w:p w:rsidR="007610A7" w:rsidRDefault="007610A7" w:rsidP="004146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20" w:type="dxa"/>
          </w:tcPr>
          <w:p w:rsidR="00414683" w:rsidRDefault="00414683" w:rsidP="00414683">
            <w:pPr>
              <w:jc w:val="center"/>
              <w:rPr>
                <w:rFonts w:ascii="Arial" w:hAnsi="Arial" w:cs="Arial"/>
              </w:rPr>
            </w:pPr>
          </w:p>
          <w:p w:rsidR="007610A7" w:rsidRDefault="00414683" w:rsidP="004146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Notulis Rapat</w:t>
            </w:r>
          </w:p>
        </w:tc>
      </w:tr>
      <w:tr w:rsidR="007610A7" w:rsidRPr="005F7A9A" w:rsidTr="007610A7">
        <w:tc>
          <w:tcPr>
            <w:tcW w:w="4372" w:type="dxa"/>
          </w:tcPr>
          <w:p w:rsidR="007610A7" w:rsidRDefault="007610A7" w:rsidP="00414683">
            <w:pPr>
              <w:jc w:val="center"/>
              <w:rPr>
                <w:rFonts w:ascii="Arial" w:hAnsi="Arial" w:cs="Arial"/>
              </w:rPr>
            </w:pPr>
          </w:p>
          <w:p w:rsidR="007610A7" w:rsidRDefault="007610A7" w:rsidP="00414683">
            <w:pPr>
              <w:jc w:val="center"/>
              <w:rPr>
                <w:rFonts w:ascii="Arial" w:hAnsi="Arial" w:cs="Arial"/>
              </w:rPr>
            </w:pPr>
          </w:p>
          <w:p w:rsidR="00414683" w:rsidRDefault="00414683" w:rsidP="00414683">
            <w:pPr>
              <w:jc w:val="center"/>
              <w:rPr>
                <w:rFonts w:ascii="Arial" w:hAnsi="Arial" w:cs="Arial"/>
              </w:rPr>
            </w:pPr>
          </w:p>
          <w:p w:rsidR="00414683" w:rsidRDefault="00414683" w:rsidP="00414683">
            <w:pPr>
              <w:jc w:val="center"/>
              <w:rPr>
                <w:rFonts w:ascii="Arial" w:hAnsi="Arial" w:cs="Arial"/>
              </w:rPr>
            </w:pPr>
          </w:p>
          <w:p w:rsidR="007610A7" w:rsidRPr="00414683" w:rsidRDefault="007610A7" w:rsidP="00414683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414683">
              <w:rPr>
                <w:rFonts w:ascii="Arial" w:hAnsi="Arial" w:cs="Arial"/>
                <w:b/>
                <w:u w:val="single"/>
              </w:rPr>
              <w:t>H. SOFIANSYAH,S.Pd</w:t>
            </w:r>
          </w:p>
          <w:p w:rsidR="007610A7" w:rsidRDefault="007610A7" w:rsidP="004146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 Utama Muda (IV/c)</w:t>
            </w:r>
          </w:p>
          <w:p w:rsidR="007610A7" w:rsidRPr="005F7A9A" w:rsidRDefault="007610A7" w:rsidP="004146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19560218 197512 1 002</w:t>
            </w:r>
          </w:p>
        </w:tc>
        <w:tc>
          <w:tcPr>
            <w:tcW w:w="542" w:type="dxa"/>
          </w:tcPr>
          <w:p w:rsidR="007610A7" w:rsidRPr="005F7A9A" w:rsidRDefault="007610A7" w:rsidP="0041468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20" w:type="dxa"/>
          </w:tcPr>
          <w:p w:rsidR="007610A7" w:rsidRDefault="007610A7" w:rsidP="00414683">
            <w:pPr>
              <w:jc w:val="center"/>
              <w:rPr>
                <w:rFonts w:ascii="Arial" w:hAnsi="Arial" w:cs="Arial"/>
              </w:rPr>
            </w:pPr>
          </w:p>
          <w:p w:rsidR="00414683" w:rsidRDefault="00414683" w:rsidP="00414683">
            <w:pPr>
              <w:jc w:val="center"/>
              <w:rPr>
                <w:rFonts w:ascii="Arial" w:hAnsi="Arial" w:cs="Arial"/>
              </w:rPr>
            </w:pPr>
          </w:p>
          <w:p w:rsidR="00414683" w:rsidRDefault="00414683" w:rsidP="00414683">
            <w:pPr>
              <w:jc w:val="center"/>
              <w:rPr>
                <w:rFonts w:ascii="Arial" w:hAnsi="Arial" w:cs="Arial"/>
              </w:rPr>
            </w:pPr>
          </w:p>
          <w:p w:rsidR="00414683" w:rsidRDefault="00414683" w:rsidP="00414683">
            <w:pPr>
              <w:jc w:val="center"/>
              <w:rPr>
                <w:rFonts w:ascii="Arial" w:hAnsi="Arial" w:cs="Arial"/>
              </w:rPr>
            </w:pPr>
          </w:p>
          <w:p w:rsidR="00414683" w:rsidRPr="00414683" w:rsidRDefault="00414683" w:rsidP="00414683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414683">
              <w:rPr>
                <w:rFonts w:ascii="Arial" w:hAnsi="Arial" w:cs="Arial"/>
                <w:b/>
                <w:u w:val="single"/>
              </w:rPr>
              <w:t>INDRAYADI</w:t>
            </w:r>
          </w:p>
          <w:p w:rsidR="00414683" w:rsidRDefault="00414683" w:rsidP="004146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(III/c)</w:t>
            </w:r>
          </w:p>
          <w:p w:rsidR="00414683" w:rsidRDefault="00414683" w:rsidP="004146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19760316 200604 1 019</w:t>
            </w:r>
          </w:p>
          <w:p w:rsidR="007610A7" w:rsidRDefault="007610A7" w:rsidP="00414683">
            <w:pPr>
              <w:jc w:val="center"/>
              <w:rPr>
                <w:rFonts w:ascii="Arial" w:hAnsi="Arial" w:cs="Arial"/>
              </w:rPr>
            </w:pPr>
          </w:p>
          <w:p w:rsidR="007610A7" w:rsidRPr="005F7A9A" w:rsidRDefault="007610A7" w:rsidP="0041468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64A4B" w:rsidRDefault="00464A4B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p w:rsidR="00464A4B" w:rsidRDefault="00464A4B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p w:rsidR="00464A4B" w:rsidRDefault="00464A4B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p w:rsidR="00464A4B" w:rsidRDefault="00464A4B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p w:rsidR="00464A4B" w:rsidRDefault="00464A4B" w:rsidP="00464A4B">
      <w:pPr>
        <w:tabs>
          <w:tab w:val="left" w:pos="1418"/>
          <w:tab w:val="left" w:pos="1560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DAFTAR HADIR RAPAT</w:t>
      </w:r>
    </w:p>
    <w:p w:rsidR="00464A4B" w:rsidRDefault="00464A4B" w:rsidP="00464A4B">
      <w:pPr>
        <w:tabs>
          <w:tab w:val="left" w:pos="1418"/>
          <w:tab w:val="left" w:pos="1560"/>
        </w:tabs>
        <w:spacing w:after="0" w:line="240" w:lineRule="auto"/>
        <w:jc w:val="center"/>
        <w:rPr>
          <w:rFonts w:ascii="Arial" w:hAnsi="Arial" w:cs="Arial"/>
        </w:rPr>
      </w:pPr>
    </w:p>
    <w:p w:rsidR="00F06A90" w:rsidRDefault="00F06A90" w:rsidP="00F06A90">
      <w:pPr>
        <w:tabs>
          <w:tab w:val="left" w:pos="1418"/>
          <w:tab w:val="left" w:pos="1560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Monitoring dan Evaluasi serta Reviu Renstra/IKU Lakip Inspektorat </w:t>
      </w:r>
    </w:p>
    <w:p w:rsidR="00F06A90" w:rsidRDefault="00F06A90" w:rsidP="00F06A90">
      <w:pPr>
        <w:tabs>
          <w:tab w:val="left" w:pos="1418"/>
          <w:tab w:val="left" w:pos="1560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Kabupaten Barito Utara untuk tahun pelaksanaan 2015.</w:t>
      </w:r>
    </w:p>
    <w:p w:rsidR="00F06A90" w:rsidRDefault="00F06A90" w:rsidP="00F06A90">
      <w:pPr>
        <w:tabs>
          <w:tab w:val="left" w:pos="1418"/>
          <w:tab w:val="left" w:pos="1560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Hari Rabu, 3 Februari 2016</w:t>
      </w:r>
    </w:p>
    <w:p w:rsidR="00F06A90" w:rsidRDefault="00F06A90" w:rsidP="00F06A90">
      <w:pPr>
        <w:tabs>
          <w:tab w:val="left" w:pos="1418"/>
          <w:tab w:val="left" w:pos="1560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bertempat di Ruang Kerja Inspektur Kabupaten Barito Utara.</w:t>
      </w:r>
    </w:p>
    <w:p w:rsidR="00464A4B" w:rsidRDefault="00464A4B" w:rsidP="00464A4B">
      <w:pPr>
        <w:tabs>
          <w:tab w:val="left" w:pos="1418"/>
          <w:tab w:val="left" w:pos="1560"/>
        </w:tabs>
        <w:spacing w:after="0" w:line="240" w:lineRule="auto"/>
        <w:jc w:val="both"/>
        <w:rPr>
          <w:rFonts w:ascii="Arial" w:hAnsi="Arial" w:cs="Arial"/>
        </w:rPr>
      </w:pPr>
    </w:p>
    <w:p w:rsidR="00464A4B" w:rsidRDefault="00464A4B" w:rsidP="006C3641">
      <w:pPr>
        <w:tabs>
          <w:tab w:val="left" w:pos="1418"/>
          <w:tab w:val="left" w:pos="1560"/>
        </w:tabs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98" w:type="dxa"/>
        <w:tblInd w:w="108" w:type="dxa"/>
        <w:tblLayout w:type="fixed"/>
        <w:tblLook w:val="04A0"/>
      </w:tblPr>
      <w:tblGrid>
        <w:gridCol w:w="564"/>
        <w:gridCol w:w="2684"/>
        <w:gridCol w:w="3530"/>
        <w:gridCol w:w="593"/>
        <w:gridCol w:w="2127"/>
      </w:tblGrid>
      <w:tr w:rsidR="00464A4B" w:rsidTr="00E03650">
        <w:tc>
          <w:tcPr>
            <w:tcW w:w="564" w:type="dxa"/>
            <w:vAlign w:val="center"/>
          </w:tcPr>
          <w:p w:rsidR="00464A4B" w:rsidRPr="00464A4B" w:rsidRDefault="00464A4B" w:rsidP="00464A4B">
            <w:pPr>
              <w:spacing w:after="120" w:line="360" w:lineRule="auto"/>
              <w:jc w:val="center"/>
              <w:rPr>
                <w:rFonts w:ascii="Arial" w:hAnsi="Arial" w:cs="Arial"/>
                <w:b/>
              </w:rPr>
            </w:pPr>
            <w:r w:rsidRPr="00464A4B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684" w:type="dxa"/>
            <w:vAlign w:val="center"/>
          </w:tcPr>
          <w:p w:rsidR="00464A4B" w:rsidRPr="00464A4B" w:rsidRDefault="00464A4B" w:rsidP="00464A4B">
            <w:pPr>
              <w:spacing w:after="120" w:line="360" w:lineRule="auto"/>
              <w:jc w:val="center"/>
              <w:rPr>
                <w:rFonts w:ascii="Arial" w:hAnsi="Arial" w:cs="Arial"/>
                <w:b/>
              </w:rPr>
            </w:pPr>
            <w:r w:rsidRPr="00464A4B">
              <w:rPr>
                <w:rFonts w:ascii="Arial" w:hAnsi="Arial" w:cs="Arial"/>
                <w:b/>
              </w:rPr>
              <w:t>Nama</w:t>
            </w:r>
          </w:p>
        </w:tc>
        <w:tc>
          <w:tcPr>
            <w:tcW w:w="3530" w:type="dxa"/>
            <w:vAlign w:val="center"/>
          </w:tcPr>
          <w:p w:rsidR="00464A4B" w:rsidRPr="00464A4B" w:rsidRDefault="00464A4B" w:rsidP="00464A4B">
            <w:pPr>
              <w:spacing w:after="120" w:line="360" w:lineRule="auto"/>
              <w:jc w:val="center"/>
              <w:rPr>
                <w:rFonts w:ascii="Arial" w:hAnsi="Arial" w:cs="Arial"/>
                <w:b/>
              </w:rPr>
            </w:pPr>
            <w:r w:rsidRPr="00464A4B">
              <w:rPr>
                <w:rFonts w:ascii="Arial" w:hAnsi="Arial" w:cs="Arial"/>
                <w:b/>
              </w:rPr>
              <w:t>Jabatan</w:t>
            </w:r>
          </w:p>
        </w:tc>
        <w:tc>
          <w:tcPr>
            <w:tcW w:w="2720" w:type="dxa"/>
            <w:gridSpan w:val="2"/>
            <w:vAlign w:val="center"/>
          </w:tcPr>
          <w:p w:rsidR="00464A4B" w:rsidRPr="00464A4B" w:rsidRDefault="00464A4B" w:rsidP="00033479">
            <w:pPr>
              <w:spacing w:after="120" w:line="360" w:lineRule="auto"/>
              <w:jc w:val="center"/>
              <w:rPr>
                <w:rFonts w:ascii="Arial" w:hAnsi="Arial" w:cs="Arial"/>
                <w:b/>
              </w:rPr>
            </w:pPr>
            <w:r w:rsidRPr="00464A4B">
              <w:rPr>
                <w:rFonts w:ascii="Arial" w:hAnsi="Arial" w:cs="Arial"/>
                <w:b/>
              </w:rPr>
              <w:t>Tandatangan</w:t>
            </w:r>
          </w:p>
        </w:tc>
      </w:tr>
      <w:tr w:rsidR="00464A4B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H. Sofiansyah,S.Pd</w:t>
            </w: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Inspektur</w:t>
            </w:r>
          </w:p>
        </w:tc>
        <w:tc>
          <w:tcPr>
            <w:tcW w:w="2720" w:type="dxa"/>
            <w:gridSpan w:val="2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1...............................</w:t>
            </w:r>
          </w:p>
        </w:tc>
      </w:tr>
      <w:tr w:rsidR="00464A4B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Drs. Awatno A Polingu</w:t>
            </w: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Sekretaris</w:t>
            </w:r>
          </w:p>
        </w:tc>
        <w:tc>
          <w:tcPr>
            <w:tcW w:w="593" w:type="dxa"/>
            <w:tcBorders>
              <w:right w:val="nil"/>
            </w:tcBorders>
          </w:tcPr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nil"/>
            </w:tcBorders>
          </w:tcPr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033479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2.............................</w:t>
            </w:r>
          </w:p>
        </w:tc>
      </w:tr>
      <w:tr w:rsidR="00464A4B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Ir. H. Anang Junaidi</w:t>
            </w: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Irbanwil I</w:t>
            </w:r>
          </w:p>
        </w:tc>
        <w:tc>
          <w:tcPr>
            <w:tcW w:w="2720" w:type="dxa"/>
            <w:gridSpan w:val="2"/>
          </w:tcPr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</w:p>
          <w:p w:rsidR="00464A4B" w:rsidRDefault="00464A4B" w:rsidP="00033479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3...............................</w:t>
            </w:r>
          </w:p>
        </w:tc>
      </w:tr>
      <w:tr w:rsidR="00E03650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Gede Pasek,SH</w:t>
            </w: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Irbanwil II</w:t>
            </w:r>
          </w:p>
        </w:tc>
        <w:tc>
          <w:tcPr>
            <w:tcW w:w="593" w:type="dxa"/>
            <w:tcBorders>
              <w:right w:val="nil"/>
            </w:tcBorders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nil"/>
            </w:tcBorders>
          </w:tcPr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4.............................</w:t>
            </w:r>
          </w:p>
        </w:tc>
      </w:tr>
      <w:tr w:rsidR="00E03650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Drs. Supiadi,M.IP</w:t>
            </w: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Irbanwil III</w:t>
            </w:r>
          </w:p>
        </w:tc>
        <w:tc>
          <w:tcPr>
            <w:tcW w:w="2720" w:type="dxa"/>
            <w:gridSpan w:val="2"/>
          </w:tcPr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5...............................</w:t>
            </w:r>
          </w:p>
        </w:tc>
      </w:tr>
      <w:tr w:rsidR="00E03650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Ir. Herawati</w:t>
            </w: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Irbanwil IV</w:t>
            </w:r>
          </w:p>
        </w:tc>
        <w:tc>
          <w:tcPr>
            <w:tcW w:w="593" w:type="dxa"/>
            <w:tcBorders>
              <w:right w:val="nil"/>
            </w:tcBorders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nil"/>
            </w:tcBorders>
          </w:tcPr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6.............................</w:t>
            </w:r>
          </w:p>
        </w:tc>
      </w:tr>
      <w:tr w:rsidR="00E03650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H. Indrayadi,SE,M.AP</w:t>
            </w: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Ksb. Perencanaan dan Keuangan</w:t>
            </w:r>
          </w:p>
        </w:tc>
        <w:tc>
          <w:tcPr>
            <w:tcW w:w="2720" w:type="dxa"/>
            <w:gridSpan w:val="2"/>
          </w:tcPr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7...............................</w:t>
            </w:r>
          </w:p>
        </w:tc>
      </w:tr>
      <w:tr w:rsidR="00E03650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right w:val="nil"/>
            </w:tcBorders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nil"/>
            </w:tcBorders>
          </w:tcPr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8.............................</w:t>
            </w:r>
          </w:p>
        </w:tc>
      </w:tr>
      <w:tr w:rsidR="00E03650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20" w:type="dxa"/>
            <w:gridSpan w:val="2"/>
          </w:tcPr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9.............................</w:t>
            </w:r>
          </w:p>
        </w:tc>
      </w:tr>
      <w:tr w:rsidR="00E03650" w:rsidTr="00E03650">
        <w:tc>
          <w:tcPr>
            <w:tcW w:w="56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84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3530" w:type="dxa"/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right w:val="nil"/>
            </w:tcBorders>
          </w:tcPr>
          <w:p w:rsidR="00E03650" w:rsidRDefault="00E03650" w:rsidP="00464A4B">
            <w:pPr>
              <w:spacing w:after="120" w:line="360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nil"/>
            </w:tcBorders>
          </w:tcPr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</w:p>
          <w:p w:rsidR="00E03650" w:rsidRDefault="00E03650" w:rsidP="00033479">
            <w:pPr>
              <w:spacing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10...........................</w:t>
            </w:r>
          </w:p>
        </w:tc>
      </w:tr>
    </w:tbl>
    <w:p w:rsidR="006C3641" w:rsidRPr="006C3641" w:rsidRDefault="006C3641">
      <w:pPr>
        <w:rPr>
          <w:rFonts w:ascii="Arial" w:hAnsi="Arial" w:cs="Arial"/>
        </w:rPr>
      </w:pPr>
    </w:p>
    <w:sectPr w:rsidR="006C3641" w:rsidRPr="006C3641" w:rsidSect="00AB39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3C03"/>
    <w:multiLevelType w:val="hybridMultilevel"/>
    <w:tmpl w:val="D0F019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51D99"/>
    <w:multiLevelType w:val="hybridMultilevel"/>
    <w:tmpl w:val="27F89FD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6C3641"/>
    <w:rsid w:val="00017F97"/>
    <w:rsid w:val="00414683"/>
    <w:rsid w:val="00464A4B"/>
    <w:rsid w:val="00564BA6"/>
    <w:rsid w:val="00683166"/>
    <w:rsid w:val="006841F2"/>
    <w:rsid w:val="006934A3"/>
    <w:rsid w:val="006C3641"/>
    <w:rsid w:val="007610A7"/>
    <w:rsid w:val="0079042F"/>
    <w:rsid w:val="007E5305"/>
    <w:rsid w:val="008E5FE0"/>
    <w:rsid w:val="00A04902"/>
    <w:rsid w:val="00A66623"/>
    <w:rsid w:val="00A75FE9"/>
    <w:rsid w:val="00AB39E7"/>
    <w:rsid w:val="00CF5F98"/>
    <w:rsid w:val="00E03650"/>
    <w:rsid w:val="00F0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9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64A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66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cp:lastPrinted>2016-08-24T03:35:00Z</cp:lastPrinted>
  <dcterms:created xsi:type="dcterms:W3CDTF">2016-08-22T04:28:00Z</dcterms:created>
  <dcterms:modified xsi:type="dcterms:W3CDTF">2016-08-24T06:35:00Z</dcterms:modified>
</cp:coreProperties>
</file>